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A84CB" w14:textId="77777777" w:rsidR="0067694F" w:rsidRPr="00885A84" w:rsidRDefault="0067694F" w:rsidP="0067694F">
      <w:pPr>
        <w:pStyle w:val="Head"/>
      </w:pPr>
      <w:r>
        <w:t xml:space="preserve">Hamm | Schotterverdichtung im Gleisbau mit der </w:t>
      </w:r>
      <w:r w:rsidRPr="00DD4760">
        <w:t xml:space="preserve">Kompaktwalze </w:t>
      </w:r>
      <w:r>
        <w:t>HD 10C VV</w:t>
      </w:r>
    </w:p>
    <w:p w14:paraId="40652CC6" w14:textId="77777777" w:rsidR="0067694F" w:rsidRPr="00885A84" w:rsidRDefault="0067694F" w:rsidP="0067694F">
      <w:pPr>
        <w:pStyle w:val="Subhead"/>
        <w:rPr>
          <w:lang w:eastAsia="de-DE"/>
        </w:rPr>
      </w:pPr>
      <w:r>
        <w:rPr>
          <w:lang w:eastAsia="de-DE"/>
        </w:rPr>
        <w:t>Baumaschine</w:t>
      </w:r>
      <w:r w:rsidRPr="00DD4760">
        <w:rPr>
          <w:lang w:eastAsia="de-DE"/>
        </w:rPr>
        <w:t xml:space="preserve"> </w:t>
      </w:r>
      <w:r>
        <w:rPr>
          <w:lang w:eastAsia="de-DE"/>
        </w:rPr>
        <w:t>zeigt ihre Stärken bei Sanierungsarbeiten in der Schweiz</w:t>
      </w:r>
    </w:p>
    <w:p w14:paraId="04737748" w14:textId="77777777" w:rsidR="0067694F" w:rsidRDefault="0067694F" w:rsidP="0067694F">
      <w:pPr>
        <w:pStyle w:val="Teaser"/>
        <w:rPr>
          <w:lang w:eastAsia="de-DE"/>
        </w:rPr>
      </w:pPr>
      <w:r w:rsidRPr="00E83E43">
        <w:rPr>
          <w:lang w:eastAsia="de-DE"/>
        </w:rPr>
        <w:t xml:space="preserve">Kompaktwalzen der HD </w:t>
      </w:r>
      <w:proofErr w:type="spellStart"/>
      <w:r w:rsidRPr="00E83E43">
        <w:rPr>
          <w:lang w:eastAsia="de-DE"/>
        </w:rPr>
        <w:t>CompactLine</w:t>
      </w:r>
      <w:proofErr w:type="spellEnd"/>
      <w:r w:rsidRPr="00E83E43">
        <w:rPr>
          <w:lang w:eastAsia="de-DE"/>
        </w:rPr>
        <w:t> </w:t>
      </w:r>
      <w:r>
        <w:rPr>
          <w:lang w:eastAsia="de-DE"/>
        </w:rPr>
        <w:t>können praktisch überall</w:t>
      </w:r>
      <w:r w:rsidRPr="00E83E43">
        <w:rPr>
          <w:lang w:eastAsia="de-DE"/>
        </w:rPr>
        <w:t xml:space="preserve"> für den Asphalt-, Erd- und </w:t>
      </w:r>
      <w:proofErr w:type="spellStart"/>
      <w:r w:rsidRPr="00E83E43">
        <w:rPr>
          <w:lang w:eastAsia="de-DE"/>
        </w:rPr>
        <w:t>GaLa</w:t>
      </w:r>
      <w:proofErr w:type="spellEnd"/>
      <w:r w:rsidRPr="00E83E43">
        <w:rPr>
          <w:lang w:eastAsia="de-DE"/>
        </w:rPr>
        <w:t>-Bau</w:t>
      </w:r>
      <w:r>
        <w:rPr>
          <w:lang w:eastAsia="de-DE"/>
        </w:rPr>
        <w:t xml:space="preserve"> eingesetzt werden.</w:t>
      </w:r>
      <w:r w:rsidRPr="00E83E43">
        <w:rPr>
          <w:lang w:eastAsia="de-DE"/>
        </w:rPr>
        <w:t xml:space="preserve"> Was viele nicht wissen: auch im Gleisba</w:t>
      </w:r>
      <w:r>
        <w:rPr>
          <w:lang w:eastAsia="de-DE"/>
        </w:rPr>
        <w:t xml:space="preserve">u. In Aarau in der Schweiz arbeitete man im </w:t>
      </w:r>
      <w:r w:rsidRPr="00E83E43">
        <w:rPr>
          <w:lang w:eastAsia="de-DE"/>
        </w:rPr>
        <w:t xml:space="preserve">Rahmen </w:t>
      </w:r>
      <w:r>
        <w:rPr>
          <w:lang w:eastAsia="de-DE"/>
        </w:rPr>
        <w:t>einer</w:t>
      </w:r>
      <w:r w:rsidRPr="00E83E43">
        <w:rPr>
          <w:lang w:eastAsia="de-DE"/>
        </w:rPr>
        <w:t xml:space="preserve"> Weichenerneuerung</w:t>
      </w:r>
      <w:r>
        <w:rPr>
          <w:lang w:eastAsia="de-DE"/>
        </w:rPr>
        <w:t xml:space="preserve"> mit der </w:t>
      </w:r>
      <w:r w:rsidRPr="00E83E43">
        <w:rPr>
          <w:lang w:eastAsia="de-DE"/>
        </w:rPr>
        <w:t xml:space="preserve">Hamm Tandemwalze HD 10C </w:t>
      </w:r>
      <w:r>
        <w:rPr>
          <w:lang w:eastAsia="de-DE"/>
        </w:rPr>
        <w:t>VV.</w:t>
      </w:r>
      <w:r w:rsidRPr="00E83E43">
        <w:rPr>
          <w:lang w:eastAsia="de-DE"/>
        </w:rPr>
        <w:t xml:space="preserve"> Das Verdichten des Schotters hat große Bedeutung in der Vorverdichtung. Denn ein nicht sauber verdichtetes und homogenisiertes Schotterbett kann zu kostenintensiven Nachprozessen führen.</w:t>
      </w:r>
    </w:p>
    <w:p w14:paraId="5CB3C658" w14:textId="77777777" w:rsidR="0067694F" w:rsidRDefault="0067694F" w:rsidP="0067694F">
      <w:pPr>
        <w:pStyle w:val="Standardabsatz"/>
      </w:pPr>
      <w:r w:rsidRPr="00EC3936">
        <w:t>Schotter-, Frostschutz- und Tragschichten, aber auch wassergebundene Wegedecken und Asphaltschichten lassen sich optimal mit kompakten Tandemwalzen verdichten.</w:t>
      </w:r>
      <w:r>
        <w:t xml:space="preserve"> </w:t>
      </w:r>
      <w:r w:rsidRPr="00EC3936">
        <w:t>Die knickgelenkten Kompaktwalzen der</w:t>
      </w:r>
      <w:r w:rsidRPr="00EC3936">
        <w:rPr>
          <w:rStyle w:val="apple-converted-space"/>
          <w:color w:val="41535D"/>
          <w:szCs w:val="22"/>
        </w:rPr>
        <w:t> </w:t>
      </w:r>
      <w:r w:rsidRPr="00EC3936">
        <w:t xml:space="preserve">HD </w:t>
      </w:r>
      <w:proofErr w:type="spellStart"/>
      <w:r w:rsidRPr="00EC3936">
        <w:t>CompactLine</w:t>
      </w:r>
      <w:proofErr w:type="spellEnd"/>
      <w:r w:rsidRPr="00EC3936">
        <w:rPr>
          <w:rStyle w:val="apple-converted-space"/>
          <w:color w:val="41535D"/>
          <w:szCs w:val="22"/>
        </w:rPr>
        <w:t> </w:t>
      </w:r>
      <w:r w:rsidRPr="00EC3936">
        <w:t xml:space="preserve">eignen sich </w:t>
      </w:r>
      <w:r>
        <w:t>sehr gut</w:t>
      </w:r>
      <w:r w:rsidRPr="00EC3936">
        <w:t xml:space="preserve"> für den Gleisbau</w:t>
      </w:r>
      <w:r>
        <w:t xml:space="preserve"> – so auch die Tandemwalze HD 10C VV beim Projekt in Aarau. </w:t>
      </w:r>
    </w:p>
    <w:p w14:paraId="77CCF8DB" w14:textId="77777777" w:rsidR="0067694F" w:rsidRDefault="0067694F" w:rsidP="0067694F">
      <w:pPr>
        <w:pStyle w:val="Teaserhead"/>
      </w:pPr>
      <w:r>
        <w:t>Qualität des Schotterbetts entscheidend</w:t>
      </w:r>
    </w:p>
    <w:p w14:paraId="0D73D010" w14:textId="77777777" w:rsidR="0067694F" w:rsidRDefault="0067694F" w:rsidP="0067694F">
      <w:pPr>
        <w:pStyle w:val="Standardabsatz"/>
      </w:pPr>
      <w:r w:rsidRPr="007C0DFB">
        <w:t>Der Zustand des Schotterbettes, auf dem die Schienen aufliegen, ist einer der bestimmenden Faktoren für die Qualität des Fahrwegs. Es hat eine Reihe wichtiger Aufgaben, die sehr spezielle Eigenschaften erfordern. Die Grundvoraussetzung: Der Schotter folgt einer klar abgestimmten Korngrößenverteilung und erfüllt zahlreiche geometrische, physikalische und chemische Anforderungen.</w:t>
      </w:r>
    </w:p>
    <w:p w14:paraId="2F01BBDF" w14:textId="77777777" w:rsidR="0067694F" w:rsidRPr="0065240D" w:rsidRDefault="0067694F" w:rsidP="0067694F">
      <w:pPr>
        <w:pStyle w:val="Teaserhead"/>
      </w:pPr>
      <w:r>
        <w:t xml:space="preserve">Optimal für den Gleisbau – </w:t>
      </w:r>
      <w:r w:rsidRPr="000E33CD">
        <w:t>die „Leichte“ HD 10C VV</w:t>
      </w:r>
      <w:r>
        <w:t xml:space="preserve"> </w:t>
      </w:r>
    </w:p>
    <w:p w14:paraId="70912D7B" w14:textId="77777777" w:rsidR="0067694F" w:rsidRPr="00756888" w:rsidRDefault="0067694F" w:rsidP="0067694F">
      <w:pPr>
        <w:pStyle w:val="Standardabsatz"/>
        <w:rPr>
          <w:color w:val="000000" w:themeColor="text1"/>
          <w:szCs w:val="22"/>
        </w:rPr>
      </w:pPr>
      <w:r w:rsidRPr="00756888">
        <w:rPr>
          <w:rFonts w:cs="Segoe UI"/>
          <w:color w:val="000000" w:themeColor="text1"/>
          <w:szCs w:val="22"/>
          <w:shd w:val="clear" w:color="auto" w:fill="FFFFFF"/>
        </w:rPr>
        <w:t xml:space="preserve">„Das Gewicht einer Walze spielt im Gleisbau eine erhebliche Rolle“, erklärt Jürgen Franzen, Polier bei der bauausführenden Rhomberg </w:t>
      </w:r>
      <w:proofErr w:type="spellStart"/>
      <w:r w:rsidRPr="00756888">
        <w:rPr>
          <w:rFonts w:cs="Segoe UI"/>
          <w:color w:val="000000" w:themeColor="text1"/>
          <w:szCs w:val="22"/>
          <w:shd w:val="clear" w:color="auto" w:fill="FFFFFF"/>
        </w:rPr>
        <w:t>Sersa</w:t>
      </w:r>
      <w:proofErr w:type="spellEnd"/>
      <w:r w:rsidRPr="00756888">
        <w:rPr>
          <w:rFonts w:cs="Segoe UI"/>
          <w:color w:val="000000" w:themeColor="text1"/>
          <w:szCs w:val="22"/>
          <w:shd w:val="clear" w:color="auto" w:fill="FFFFFF"/>
        </w:rPr>
        <w:t xml:space="preserve"> Rail Group. „Ab rund drei Tonnen sieht man bereits deutliche Unterschiede in den hinterlassenen Spuren. Das eigentliche Problem ist aber mit dem bloßen Auge nicht direkt zu sehen: die </w:t>
      </w:r>
      <w:proofErr w:type="spellStart"/>
      <w:r w:rsidRPr="00756888">
        <w:rPr>
          <w:rFonts w:cs="Segoe UI"/>
          <w:color w:val="000000" w:themeColor="text1"/>
          <w:szCs w:val="22"/>
          <w:shd w:val="clear" w:color="auto" w:fill="FFFFFF"/>
        </w:rPr>
        <w:t>Zerkörnung</w:t>
      </w:r>
      <w:proofErr w:type="spellEnd"/>
      <w:r w:rsidRPr="00756888">
        <w:rPr>
          <w:rFonts w:cs="Segoe UI"/>
          <w:color w:val="000000" w:themeColor="text1"/>
          <w:szCs w:val="22"/>
          <w:shd w:val="clear" w:color="auto" w:fill="FFFFFF"/>
        </w:rPr>
        <w:t>. Das bedeutet, es gibt dann gewisse Bruchstellen im Schotter. Die Schotterkörner benötigen jedoch spezielle Eigenschaften, um zweckdienlich zu verkanten. Zu hohe Tonnage würde dieser Funktionalität schaden. Daneben erlaubt die Kompaktheit der HD 10C VV aber auch eine besonders leichte Verladung und sorgt so für sehr gute Transportmöglichkeiten.“</w:t>
      </w:r>
    </w:p>
    <w:p w14:paraId="0C8AAEDD" w14:textId="77777777" w:rsidR="0067694F" w:rsidRPr="00EC3936" w:rsidRDefault="0067694F" w:rsidP="0067694F">
      <w:pPr>
        <w:pStyle w:val="Teaserhead"/>
      </w:pPr>
      <w:r>
        <w:t>Große Zeitersparnis bei laufendem Betrieb</w:t>
      </w:r>
    </w:p>
    <w:p w14:paraId="3F630C68" w14:textId="77777777" w:rsidR="0067694F" w:rsidRPr="00EC3936" w:rsidRDefault="0067694F" w:rsidP="0067694F">
      <w:pPr>
        <w:pStyle w:val="Standardabsatz"/>
      </w:pPr>
      <w:r w:rsidRPr="00EC3936">
        <w:t>Die Ausführung der Weichenerneuerungsarbeiten findet in der Regel unter normalem Betrieb der Bahnen auf dem Nachbargleis statt. In Aarau erfolgt</w:t>
      </w:r>
      <w:r>
        <w:t>e</w:t>
      </w:r>
      <w:r w:rsidRPr="00EC3936">
        <w:t xml:space="preserve"> der Umbau in einem Dreischichtsystem</w:t>
      </w:r>
      <w:r>
        <w:t>.</w:t>
      </w:r>
      <w:r w:rsidRPr="00EC3936">
        <w:t xml:space="preserve"> Alle Arbeitsprozesse greifen ineinander und bauen aufeinander auf. Das ist wichtig, denn die Wiederaufnahme des Bahnverkehrs erfolgt in der Regel unmittelbar nach dem Weicheneinbau und Sperrpausen sind knapp bemessen.</w:t>
      </w:r>
    </w:p>
    <w:p w14:paraId="55DFCD7E" w14:textId="77777777" w:rsidR="0067694F" w:rsidRPr="00911417" w:rsidRDefault="0067694F" w:rsidP="0067694F">
      <w:pPr>
        <w:pStyle w:val="Teaserhead"/>
        <w:rPr>
          <w:color w:val="000000" w:themeColor="text1"/>
        </w:rPr>
      </w:pPr>
      <w:r>
        <w:rPr>
          <w:color w:val="000000" w:themeColor="text1"/>
        </w:rPr>
        <w:t>Mehr Effizienz und Sicherheit durch a</w:t>
      </w:r>
      <w:r w:rsidRPr="00911417">
        <w:rPr>
          <w:color w:val="000000" w:themeColor="text1"/>
        </w:rPr>
        <w:t>bgestimmte Prozesse</w:t>
      </w:r>
      <w:r>
        <w:rPr>
          <w:color w:val="000000" w:themeColor="text1"/>
        </w:rPr>
        <w:t xml:space="preserve"> </w:t>
      </w:r>
    </w:p>
    <w:p w14:paraId="05DB4134" w14:textId="77777777" w:rsidR="0067694F" w:rsidRDefault="0067694F" w:rsidP="0067694F">
      <w:pPr>
        <w:pStyle w:val="Standardabsatz"/>
      </w:pPr>
      <w:r w:rsidRPr="00EC3936">
        <w:t>Die Erneuerung der Weichen erfolgt</w:t>
      </w:r>
      <w:r>
        <w:t>e,</w:t>
      </w:r>
      <w:r w:rsidRPr="00EC3936">
        <w:t xml:space="preserve"> nachdem </w:t>
      </w:r>
      <w:r>
        <w:t xml:space="preserve">das </w:t>
      </w:r>
      <w:r w:rsidRPr="005B4690">
        <w:t>Aushubsystem</w:t>
      </w:r>
      <w:r>
        <w:t xml:space="preserve"> W+ </w:t>
      </w:r>
      <w:r w:rsidRPr="005B4690">
        <w:t>de</w:t>
      </w:r>
      <w:r>
        <w:t>n</w:t>
      </w:r>
      <w:r w:rsidRPr="005B4690">
        <w:t xml:space="preserve"> Schotter </w:t>
      </w:r>
      <w:r w:rsidRPr="00EC3936">
        <w:t>ausgehoben, gereinigt un</w:t>
      </w:r>
      <w:r>
        <w:t xml:space="preserve">d </w:t>
      </w:r>
      <w:r w:rsidRPr="00EC3936">
        <w:t xml:space="preserve">wieder eingebracht </w:t>
      </w:r>
      <w:r>
        <w:t>hatte</w:t>
      </w:r>
      <w:r w:rsidRPr="00EC3936">
        <w:t>.</w:t>
      </w:r>
      <w:r>
        <w:t xml:space="preserve"> Während der W+ arbeitete, verdichtete die HD 10C VV den Schotter. Die Tandemwalze mit Vibrationsbandagen schafft neben der Erstverdichtung eine ebene Oberfläche, auf der die Schwellen später </w:t>
      </w:r>
      <w:r>
        <w:lastRenderedPageBreak/>
        <w:t xml:space="preserve">flach aufliegen. Grundsätzlich führt die Erstverdichtung zu einer Kompaktheit des eingebrachten Materials. Der Schotter verfügt hier bereits über eine gewisse </w:t>
      </w:r>
      <w:proofErr w:type="spellStart"/>
      <w:r>
        <w:t>Verkantung</w:t>
      </w:r>
      <w:proofErr w:type="spellEnd"/>
      <w:r>
        <w:t>. Diese ergänzt die HD 10C VV durch Kompression und Vibration. Auf diese Weise schließt das Material besser ineinander. Danach erfolgte der maschinelle Einbau der Weichenkonstruktion. Anschließend wurde maschinell gestopft, um den Schotter weiter zu homogenisieren.</w:t>
      </w:r>
    </w:p>
    <w:p w14:paraId="476126FB" w14:textId="77777777" w:rsidR="0067694F" w:rsidRDefault="0067694F" w:rsidP="0067694F">
      <w:pPr>
        <w:pStyle w:val="Standardabsatz"/>
      </w:pPr>
      <w:r w:rsidRPr="007E634D">
        <w:t>„Die</w:t>
      </w:r>
      <w:r w:rsidRPr="007E634D">
        <w:rPr>
          <w:rStyle w:val="apple-converted-space"/>
        </w:rPr>
        <w:t> </w:t>
      </w:r>
      <w:r w:rsidRPr="007E634D">
        <w:t>HD 10C VV</w:t>
      </w:r>
      <w:r w:rsidRPr="007E634D">
        <w:rPr>
          <w:rStyle w:val="apple-converted-space"/>
        </w:rPr>
        <w:t> </w:t>
      </w:r>
      <w:r w:rsidRPr="007E634D">
        <w:t>bietet mir alles, was ich für die korrekte Ausführung meiner Arbeit benötige. Ihre Bedienung ist intuitiv. Sie überzeugt mit optimalen Sichtverhältnissen und ausgezeichneten Fahr- und</w:t>
      </w:r>
      <w:r>
        <w:t xml:space="preserve"> </w:t>
      </w:r>
      <w:proofErr w:type="spellStart"/>
      <w:r>
        <w:t>Handlingseigenschaften</w:t>
      </w:r>
      <w:proofErr w:type="spellEnd"/>
      <w:r>
        <w:t xml:space="preserve">“, sagt René Neujahr, Bediener bei der Rhomberg </w:t>
      </w:r>
      <w:proofErr w:type="spellStart"/>
      <w:r>
        <w:t>Sersa</w:t>
      </w:r>
      <w:proofErr w:type="spellEnd"/>
      <w:r>
        <w:t xml:space="preserve"> Rail Group.</w:t>
      </w:r>
      <w:r w:rsidRPr="007E634D">
        <w:t xml:space="preserve"> </w:t>
      </w:r>
    </w:p>
    <w:p w14:paraId="752142C6" w14:textId="77777777" w:rsidR="0067694F" w:rsidRPr="00066B03" w:rsidRDefault="0067694F" w:rsidP="0067694F">
      <w:pPr>
        <w:pStyle w:val="Standardabsatz"/>
        <w:rPr>
          <w:shd w:val="clear" w:color="auto" w:fill="FFFFFF"/>
        </w:rPr>
      </w:pPr>
      <w:r>
        <w:rPr>
          <w:shd w:val="clear" w:color="auto" w:fill="FFFFFF"/>
        </w:rPr>
        <w:t>Jürgen Franzen, Polier des bauausführenden Unternehmens, ergänzt: „</w:t>
      </w:r>
      <w:r w:rsidRPr="00EC3936">
        <w:rPr>
          <w:shd w:val="clear" w:color="auto" w:fill="FFFFFF"/>
        </w:rPr>
        <w:t xml:space="preserve">Wenn in der Mitte unter einer Schwelle durch versäumtes Verdichten eine </w:t>
      </w:r>
      <w:r w:rsidRPr="007E634D">
        <w:t>Erhebung</w:t>
      </w:r>
      <w:r w:rsidRPr="00EC3936">
        <w:rPr>
          <w:shd w:val="clear" w:color="auto" w:fill="FFFFFF"/>
        </w:rPr>
        <w:t xml:space="preserve"> ist, kann eine Schwelle zerbrechen. Das ist dann noch einigermaßen gut behebbar, wenn es eine Streckenschwelle ist. Aber in einer Weichensituation wie hier in Aarau können wir keine andere Weiche darunter reinziehen. Dann stünde alles erst einmal still. Man kann es zwar dann stopfen, aber man muss dann auch die Schwelle danach noch einmal ausbauen und das wirklich umbauen. Unsere</w:t>
      </w:r>
      <w:r w:rsidRPr="00EC3936">
        <w:rPr>
          <w:rStyle w:val="apple-converted-space"/>
          <w:color w:val="41535D"/>
          <w:szCs w:val="22"/>
          <w:shd w:val="clear" w:color="auto" w:fill="FFFFFF"/>
        </w:rPr>
        <w:t> </w:t>
      </w:r>
      <w:r w:rsidRPr="00EC3936">
        <w:t>Hamm Walze</w:t>
      </w:r>
      <w:r w:rsidRPr="00EC3936">
        <w:rPr>
          <w:rStyle w:val="apple-converted-space"/>
          <w:color w:val="41535D"/>
          <w:szCs w:val="22"/>
          <w:shd w:val="clear" w:color="auto" w:fill="FFFFFF"/>
        </w:rPr>
        <w:t> </w:t>
      </w:r>
      <w:r w:rsidRPr="00EC3936">
        <w:rPr>
          <w:shd w:val="clear" w:color="auto" w:fill="FFFFFF"/>
        </w:rPr>
        <w:t>hilft</w:t>
      </w:r>
      <w:r>
        <w:rPr>
          <w:shd w:val="clear" w:color="auto" w:fill="FFFFFF"/>
        </w:rPr>
        <w:t>,</w:t>
      </w:r>
      <w:r w:rsidRPr="00EC3936">
        <w:rPr>
          <w:shd w:val="clear" w:color="auto" w:fill="FFFFFF"/>
        </w:rPr>
        <w:t xml:space="preserve"> das zu verhindern.“</w:t>
      </w:r>
    </w:p>
    <w:p w14:paraId="180B8CBC" w14:textId="77777777" w:rsidR="0067694F" w:rsidRPr="00B43B0D" w:rsidRDefault="0067694F" w:rsidP="0067694F">
      <w:pPr>
        <w:pStyle w:val="Fotos"/>
      </w:pPr>
      <w:r w:rsidRPr="00B43B0D">
        <w:t>Fotos:</w:t>
      </w:r>
    </w:p>
    <w:p w14:paraId="0E22C3DE" w14:textId="77777777" w:rsidR="0067694F" w:rsidRPr="00C33615" w:rsidRDefault="0067694F" w:rsidP="0067694F">
      <w:pPr>
        <w:pStyle w:val="BUbold"/>
        <w:rPr>
          <w:color w:val="000000" w:themeColor="text1"/>
        </w:rPr>
      </w:pPr>
      <w:r w:rsidRPr="00D23E57">
        <w:rPr>
          <w:b w:val="0"/>
          <w:noProof/>
          <w:lang w:val="en-GB" w:eastAsia="en-GB"/>
        </w:rPr>
        <w:drawing>
          <wp:inline distT="0" distB="0" distL="0" distR="0" wp14:anchorId="06AA0EEF" wp14:editId="450BA6BD">
            <wp:extent cx="2404800" cy="1352700"/>
            <wp:effectExtent l="0" t="0" r="0" b="6350"/>
            <wp:docPr id="1606046355" name="Grafik 1606046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046355" name="Grafik 1606046355"/>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4717EE">
        <w:rPr>
          <w:noProof/>
        </w:rPr>
        <w:t xml:space="preserve"> </w:t>
      </w:r>
      <w:r w:rsidRPr="00B43B0D">
        <w:br/>
      </w:r>
      <w:r w:rsidRPr="00C33615">
        <w:rPr>
          <w:color w:val="000000" w:themeColor="text1"/>
        </w:rPr>
        <w:t>DSC00393</w:t>
      </w:r>
    </w:p>
    <w:p w14:paraId="66C0DEA2" w14:textId="77777777" w:rsidR="0067694F" w:rsidRPr="0045620C" w:rsidRDefault="0067694F" w:rsidP="0067694F">
      <w:pPr>
        <w:pStyle w:val="BUnormal"/>
        <w:rPr>
          <w:color w:val="000000" w:themeColor="text1"/>
        </w:rPr>
      </w:pPr>
      <w:r w:rsidRPr="0092279C">
        <w:rPr>
          <w:color w:val="000000" w:themeColor="text1"/>
        </w:rPr>
        <w:t>Bei Gleisbauarbeiten</w:t>
      </w:r>
      <w:r w:rsidRPr="0045620C">
        <w:rPr>
          <w:color w:val="000000" w:themeColor="text1"/>
        </w:rPr>
        <w:t xml:space="preserve"> mit Erneuerung der Weichen</w:t>
      </w:r>
      <w:r w:rsidRPr="0092279C">
        <w:rPr>
          <w:color w:val="000000" w:themeColor="text1"/>
        </w:rPr>
        <w:t xml:space="preserve"> in </w:t>
      </w:r>
      <w:r w:rsidRPr="0045620C">
        <w:rPr>
          <w:color w:val="000000" w:themeColor="text1"/>
        </w:rPr>
        <w:t>Aarau, Schweiz, wurde die Hamm Tandemwalze HD 10C VV für die Schotterarbeiten eingesetzt.</w:t>
      </w:r>
      <w:r>
        <w:rPr>
          <w:color w:val="000000" w:themeColor="text1"/>
        </w:rPr>
        <w:br/>
      </w:r>
    </w:p>
    <w:p w14:paraId="1029D588" w14:textId="77777777" w:rsidR="0067694F" w:rsidRPr="005A0DF9" w:rsidRDefault="0067694F" w:rsidP="0067694F">
      <w:pPr>
        <w:pStyle w:val="BUbold"/>
      </w:pPr>
      <w:r w:rsidRPr="00D23E57">
        <w:rPr>
          <w:b w:val="0"/>
          <w:noProof/>
          <w:lang w:val="en-GB" w:eastAsia="en-GB"/>
        </w:rPr>
        <w:drawing>
          <wp:inline distT="0" distB="0" distL="0" distR="0" wp14:anchorId="6B08782D" wp14:editId="3EF7362E">
            <wp:extent cx="2404800" cy="1603757"/>
            <wp:effectExtent l="0" t="0" r="0" b="0"/>
            <wp:docPr id="1674075076" name="Grafik 167407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75076" name="Grafik 1674075076"/>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757"/>
                    </a:xfrm>
                    <a:prstGeom prst="rect">
                      <a:avLst/>
                    </a:prstGeom>
                    <a:noFill/>
                    <a:ln>
                      <a:noFill/>
                    </a:ln>
                  </pic:spPr>
                </pic:pic>
              </a:graphicData>
            </a:graphic>
          </wp:inline>
        </w:drawing>
      </w:r>
      <w:r w:rsidRPr="005A0DF9">
        <w:br/>
      </w:r>
      <w:r w:rsidRPr="00C33615">
        <w:rPr>
          <w:color w:val="000000" w:themeColor="text1"/>
        </w:rPr>
        <w:t>DSC00278</w:t>
      </w:r>
    </w:p>
    <w:p w14:paraId="2FF16C5E" w14:textId="77777777" w:rsidR="0067694F" w:rsidRDefault="0067694F" w:rsidP="0067694F">
      <w:pPr>
        <w:pStyle w:val="BUnormal"/>
        <w:rPr>
          <w:color w:val="000000" w:themeColor="text1"/>
        </w:rPr>
      </w:pPr>
      <w:r w:rsidRPr="0045620C">
        <w:rPr>
          <w:color w:val="000000" w:themeColor="text1"/>
        </w:rPr>
        <w:t>Nach dem maschinellen Einbau der Weichenkonstruktion verdichtet</w:t>
      </w:r>
      <w:r>
        <w:rPr>
          <w:color w:val="000000" w:themeColor="text1"/>
        </w:rPr>
        <w:t>e</w:t>
      </w:r>
      <w:r w:rsidRPr="0045620C">
        <w:rPr>
          <w:color w:val="000000" w:themeColor="text1"/>
        </w:rPr>
        <w:t xml:space="preserve"> die HD 10 C VV den Schotter, um eine weitere Homogenisierung zu erzielen.</w:t>
      </w:r>
    </w:p>
    <w:p w14:paraId="5BD72132" w14:textId="77777777" w:rsidR="0067694F" w:rsidRPr="00256748" w:rsidRDefault="0067694F" w:rsidP="0067694F">
      <w:pPr>
        <w:pStyle w:val="BUbold"/>
        <w:rPr>
          <w:color w:val="FF0000"/>
        </w:rPr>
      </w:pPr>
      <w:r w:rsidRPr="00D23E57">
        <w:rPr>
          <w:noProof/>
          <w:lang w:val="en-GB" w:eastAsia="en-GB"/>
        </w:rPr>
        <w:lastRenderedPageBreak/>
        <w:drawing>
          <wp:inline distT="0" distB="0" distL="0" distR="0" wp14:anchorId="2CE668D7" wp14:editId="1E50C9B0">
            <wp:extent cx="2404800" cy="1603200"/>
            <wp:effectExtent l="0" t="0" r="0" b="0"/>
            <wp:docPr id="590595217" name="Grafik 590595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95217" name="Grafik 590595217"/>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sidRPr="00B43B0D">
        <w:br/>
      </w:r>
      <w:r w:rsidRPr="00300782">
        <w:t>DJI_0225</w:t>
      </w:r>
    </w:p>
    <w:p w14:paraId="67216D34" w14:textId="77777777" w:rsidR="0067694F" w:rsidRPr="00FE408B" w:rsidRDefault="0067694F" w:rsidP="0067694F">
      <w:pPr>
        <w:pStyle w:val="BUnormal"/>
      </w:pPr>
      <w:r>
        <w:t>Die Erneuerung der Weichen erfolgte, nachdem der Schotter durch das System W+ ausgehoben, anschließend gereinigt und dann wieder eingebracht wurde.</w:t>
      </w:r>
    </w:p>
    <w:p w14:paraId="08674F44" w14:textId="77777777" w:rsidR="0067694F" w:rsidRPr="00756888" w:rsidRDefault="0067694F" w:rsidP="0067694F">
      <w:pPr>
        <w:pStyle w:val="BUnormal"/>
      </w:pPr>
    </w:p>
    <w:p w14:paraId="7E58A257" w14:textId="77777777" w:rsidR="0067694F" w:rsidRPr="00256748" w:rsidRDefault="0067694F" w:rsidP="0067694F">
      <w:pPr>
        <w:pStyle w:val="BUbold"/>
        <w:rPr>
          <w:color w:val="FF0000"/>
        </w:rPr>
      </w:pPr>
      <w:r w:rsidRPr="00CF07F4">
        <w:rPr>
          <w:noProof/>
          <w:lang w:val="en-GB" w:eastAsia="en-GB"/>
        </w:rPr>
        <w:drawing>
          <wp:inline distT="0" distB="0" distL="0" distR="0" wp14:anchorId="1C5626A7" wp14:editId="3015939C">
            <wp:extent cx="2404800" cy="1603757"/>
            <wp:effectExtent l="0" t="0" r="0" b="0"/>
            <wp:docPr id="9323563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56314"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404800" cy="1603757"/>
                    </a:xfrm>
                    <a:prstGeom prst="rect">
                      <a:avLst/>
                    </a:prstGeom>
                  </pic:spPr>
                </pic:pic>
              </a:graphicData>
            </a:graphic>
          </wp:inline>
        </w:drawing>
      </w:r>
      <w:r w:rsidRPr="005A0DF9">
        <w:br/>
      </w:r>
      <w:r w:rsidRPr="00300782">
        <w:t>DSC00368</w:t>
      </w:r>
    </w:p>
    <w:p w14:paraId="2958DE1D" w14:textId="77777777" w:rsidR="0067694F" w:rsidRDefault="0067694F" w:rsidP="0067694F">
      <w:pPr>
        <w:pStyle w:val="BUnormal"/>
        <w:rPr>
          <w:color w:val="000000" w:themeColor="text1"/>
        </w:rPr>
      </w:pPr>
      <w:r w:rsidRPr="0045620C">
        <w:rPr>
          <w:color w:val="000000" w:themeColor="text1"/>
        </w:rPr>
        <w:t>Polier Jürgen Franzen und René Neujahr, Bediener bei der</w:t>
      </w:r>
      <w:r w:rsidRPr="0045620C">
        <w:rPr>
          <w:rStyle w:val="apple-converted-space"/>
          <w:color w:val="000000" w:themeColor="text1"/>
        </w:rPr>
        <w:t> </w:t>
      </w:r>
      <w:r w:rsidRPr="0045620C">
        <w:rPr>
          <w:color w:val="000000" w:themeColor="text1"/>
        </w:rPr>
        <w:t xml:space="preserve">Rhomberg </w:t>
      </w:r>
      <w:proofErr w:type="spellStart"/>
      <w:r w:rsidRPr="0045620C">
        <w:rPr>
          <w:color w:val="000000" w:themeColor="text1"/>
        </w:rPr>
        <w:t>Sersa</w:t>
      </w:r>
      <w:proofErr w:type="spellEnd"/>
      <w:r w:rsidRPr="0045620C">
        <w:rPr>
          <w:color w:val="000000" w:themeColor="text1"/>
        </w:rPr>
        <w:t xml:space="preserve"> Rail Group klären die einzelnen Arbeitsschritte.</w:t>
      </w:r>
    </w:p>
    <w:p w14:paraId="514DD7C6" w14:textId="77777777" w:rsidR="0067694F" w:rsidRPr="004E3354" w:rsidRDefault="0067694F" w:rsidP="0067694F">
      <w:pPr>
        <w:pStyle w:val="Note"/>
      </w:pPr>
    </w:p>
    <w:p w14:paraId="325BAD95" w14:textId="6622162E" w:rsidR="0067694F" w:rsidRDefault="0067694F" w:rsidP="0067694F">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44B9C16C" w14:textId="77777777" w:rsidR="00084693" w:rsidRPr="00084693" w:rsidRDefault="00084693" w:rsidP="00084693">
      <w:pPr>
        <w:pStyle w:val="Standardabsatz"/>
        <w:rPr>
          <w:lang w:eastAsia="de-DE"/>
        </w:rPr>
      </w:pPr>
    </w:p>
    <w:p w14:paraId="021F0121" w14:textId="77777777" w:rsidR="0067694F" w:rsidRDefault="0067694F" w:rsidP="0067694F">
      <w:pPr>
        <w:pStyle w:val="Absatzberschrift"/>
        <w:rPr>
          <w:iCs/>
        </w:rPr>
      </w:pPr>
      <w:r>
        <w:rPr>
          <w:iCs/>
        </w:rPr>
        <w:t>Weitere Informationen erhalten Sie bei:</w:t>
      </w:r>
    </w:p>
    <w:p w14:paraId="7A7AF3DA" w14:textId="77777777" w:rsidR="0067694F" w:rsidRDefault="0067694F" w:rsidP="0067694F">
      <w:pPr>
        <w:pStyle w:val="Absatzberschrift"/>
      </w:pPr>
    </w:p>
    <w:p w14:paraId="59E9DA1F" w14:textId="77777777" w:rsidR="0067694F" w:rsidRPr="002B783A" w:rsidRDefault="0067694F" w:rsidP="0067694F">
      <w:pPr>
        <w:pStyle w:val="Absatzberschrift"/>
        <w:rPr>
          <w:b w:val="0"/>
          <w:bCs/>
          <w:szCs w:val="22"/>
        </w:rPr>
      </w:pPr>
      <w:r w:rsidRPr="002B783A">
        <w:rPr>
          <w:b w:val="0"/>
          <w:bCs/>
        </w:rPr>
        <w:t>WIRTGEN GROUP</w:t>
      </w:r>
    </w:p>
    <w:p w14:paraId="7B61C5A1" w14:textId="77777777" w:rsidR="0067694F" w:rsidRDefault="0067694F" w:rsidP="0067694F">
      <w:pPr>
        <w:pStyle w:val="Fuzeile1"/>
      </w:pPr>
      <w:r>
        <w:t>Public Relations</w:t>
      </w:r>
    </w:p>
    <w:p w14:paraId="70E7A0AE" w14:textId="77777777" w:rsidR="0067694F" w:rsidRDefault="0067694F" w:rsidP="0067694F">
      <w:pPr>
        <w:pStyle w:val="Fuzeile1"/>
      </w:pPr>
      <w:r>
        <w:t>Reinhard-Wirtgen-Straße 2</w:t>
      </w:r>
    </w:p>
    <w:p w14:paraId="010C2255" w14:textId="77777777" w:rsidR="0067694F" w:rsidRDefault="0067694F" w:rsidP="0067694F">
      <w:pPr>
        <w:pStyle w:val="Fuzeile1"/>
      </w:pPr>
      <w:r>
        <w:t>53578 Windhagen</w:t>
      </w:r>
    </w:p>
    <w:p w14:paraId="498DD8BE" w14:textId="77777777" w:rsidR="0067694F" w:rsidRDefault="0067694F" w:rsidP="0067694F">
      <w:pPr>
        <w:pStyle w:val="Fuzeile1"/>
      </w:pPr>
      <w:r>
        <w:t>Deutschland</w:t>
      </w:r>
    </w:p>
    <w:p w14:paraId="61C0BDE6" w14:textId="77777777" w:rsidR="0067694F" w:rsidRDefault="0067694F" w:rsidP="0067694F">
      <w:pPr>
        <w:pStyle w:val="Fuzeile1"/>
      </w:pPr>
    </w:p>
    <w:p w14:paraId="3A4213CC" w14:textId="77777777" w:rsidR="0067694F" w:rsidRDefault="0067694F" w:rsidP="0067694F">
      <w:pPr>
        <w:pStyle w:val="Fuzeile1"/>
        <w:rPr>
          <w:rFonts w:ascii="Times New Roman" w:hAnsi="Times New Roman" w:cs="Times New Roman"/>
          <w:color w:val="FF0000"/>
        </w:rPr>
      </w:pPr>
      <w:r>
        <w:t xml:space="preserve">Telefon: +49 (0) 2645 131 – 1966 </w:t>
      </w:r>
    </w:p>
    <w:p w14:paraId="13FE3A86" w14:textId="77777777" w:rsidR="0067694F" w:rsidRDefault="0067694F" w:rsidP="0067694F">
      <w:pPr>
        <w:pStyle w:val="Fuzeile1"/>
      </w:pPr>
      <w:r>
        <w:t>Telefax: +49 (0) 2645 131 – 499</w:t>
      </w:r>
    </w:p>
    <w:p w14:paraId="1B17F01D" w14:textId="77777777" w:rsidR="0067694F" w:rsidRDefault="0067694F" w:rsidP="0067694F">
      <w:pPr>
        <w:pStyle w:val="Fuzeile1"/>
      </w:pPr>
      <w:r>
        <w:t>E-Mail: PR@wirtgen-group.com</w:t>
      </w:r>
      <w:r w:rsidRPr="00F91A52">
        <w:rPr>
          <w:vanish/>
        </w:rPr>
        <w:t>PR@wirtgen-group.com</w:t>
      </w:r>
    </w:p>
    <w:p w14:paraId="00633C51" w14:textId="77777777" w:rsidR="0067694F" w:rsidRPr="00F91A52" w:rsidRDefault="0067694F" w:rsidP="0067694F">
      <w:pPr>
        <w:pStyle w:val="Fuzeile1"/>
        <w:rPr>
          <w:vanish/>
        </w:rPr>
      </w:pPr>
    </w:p>
    <w:p w14:paraId="7A0D903E" w14:textId="77777777" w:rsidR="0067694F" w:rsidRPr="00114A31" w:rsidRDefault="0067694F" w:rsidP="0067694F">
      <w:pPr>
        <w:pStyle w:val="Fuzeile1"/>
        <w:rPr>
          <w:lang w:val="en-US"/>
        </w:rPr>
      </w:pPr>
      <w:r w:rsidRPr="00114A31">
        <w:rPr>
          <w:lang w:val="en-US"/>
        </w:rPr>
        <w:t>www.wirtgen-group.com</w:t>
      </w:r>
    </w:p>
    <w:p w14:paraId="756389CA" w14:textId="77777777" w:rsidR="0067694F" w:rsidRPr="0094539A" w:rsidRDefault="0067694F" w:rsidP="0067694F">
      <w:pPr>
        <w:pStyle w:val="Fuzeile1"/>
        <w:rPr>
          <w:lang w:val="en-US"/>
        </w:rPr>
      </w:pPr>
    </w:p>
    <w:p w14:paraId="3D604A55" w14:textId="179BBC00" w:rsidR="00F048D4" w:rsidRPr="0067694F" w:rsidRDefault="00F048D4" w:rsidP="0067694F"/>
    <w:sectPr w:rsidR="00F048D4" w:rsidRPr="0067694F"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68D209F0" w:rsidR="000278CB" w:rsidRDefault="0067694F">
    <w:pPr>
      <w:pStyle w:val="Kopfzeile"/>
    </w:pPr>
    <w:r>
      <w:rPr>
        <w:noProof/>
      </w:rPr>
      <mc:AlternateContent>
        <mc:Choice Requires="wps">
          <w:drawing>
            <wp:anchor distT="0" distB="0" distL="0" distR="0" simplePos="0" relativeHeight="251661312" behindDoc="0" locked="0" layoutInCell="1" allowOverlap="1" wp14:anchorId="5CD43040" wp14:editId="7BCFCC7C">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1AC91B" w14:textId="55A1C8B4"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CD4304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31AC91B" w14:textId="55A1C8B4"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82EC47A" w:rsidR="00533132" w:rsidRPr="00533132" w:rsidRDefault="0067694F" w:rsidP="00533132">
    <w:pPr>
      <w:pStyle w:val="Kopfzeile"/>
    </w:pPr>
    <w:r>
      <w:rPr>
        <w:noProof/>
      </w:rPr>
      <mc:AlternateContent>
        <mc:Choice Requires="wps">
          <w:drawing>
            <wp:anchor distT="0" distB="0" distL="0" distR="0" simplePos="0" relativeHeight="251662336" behindDoc="0" locked="0" layoutInCell="1" allowOverlap="1" wp14:anchorId="35348451" wp14:editId="1098A959">
              <wp:simplePos x="755374" y="453224"/>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912496" w14:textId="11355933"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4845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E912496" w14:textId="11355933"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BF17C5" w:rsidR="00533132" w:rsidRDefault="0067694F">
    <w:pPr>
      <w:pStyle w:val="Kopfzeile"/>
    </w:pPr>
    <w:r>
      <w:rPr>
        <w:noProof/>
        <w:lang w:eastAsia="zh-CN"/>
      </w:rPr>
      <mc:AlternateContent>
        <mc:Choice Requires="wps">
          <w:drawing>
            <wp:anchor distT="0" distB="0" distL="0" distR="0" simplePos="0" relativeHeight="251660288" behindDoc="0" locked="0" layoutInCell="1" allowOverlap="1" wp14:anchorId="09FFB95C" wp14:editId="691CEACD">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FAE610" w14:textId="2758BCCB"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FFB95C"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FFAE610" w14:textId="2758BCCB" w:rsidR="0067694F" w:rsidRPr="0067694F" w:rsidRDefault="0067694F" w:rsidP="0067694F">
                    <w:pPr>
                      <w:rPr>
                        <w:rFonts w:ascii="Calibri" w:eastAsia="Calibri" w:hAnsi="Calibri" w:cs="Calibri"/>
                        <w:noProof/>
                        <w:color w:val="FF0000"/>
                        <w:sz w:val="20"/>
                        <w:szCs w:val="20"/>
                      </w:rPr>
                    </w:pPr>
                    <w:r w:rsidRPr="0067694F">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0" type="#_x0000_t75" style="width:1500pt;height:1500pt" o:bullet="t">
        <v:imagedata r:id="rId1" o:title="AZ_04a"/>
      </v:shape>
    </w:pict>
  </w:numPicBullet>
  <w:numPicBullet w:numPicBulletId="1">
    <w:pict>
      <v:shape id="_x0000_i162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84693"/>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42EB6"/>
    <w:rsid w:val="006433E2"/>
    <w:rsid w:val="00651E5D"/>
    <w:rsid w:val="0067694F"/>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770E"/>
    <w:rsid w:val="008F7BB7"/>
    <w:rsid w:val="0090337E"/>
    <w:rsid w:val="009049D8"/>
    <w:rsid w:val="00910609"/>
    <w:rsid w:val="009125E2"/>
    <w:rsid w:val="00915841"/>
    <w:rsid w:val="00922098"/>
    <w:rsid w:val="009328FA"/>
    <w:rsid w:val="00936A78"/>
    <w:rsid w:val="009375E1"/>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676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716</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2023-09-19T14:18:00Z</dcterms:created>
  <dcterms:modified xsi:type="dcterms:W3CDTF">2023-09-19T14:18:00Z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2023-09-19T14:16:40Z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ee48709d-01da-450f-a926-2a2f139271e1</vt:lpwstr>
  </property>
  <property fmtid="{D5CDD505-2E9C-101B-9397-08002B2CF9AE}" pid="11" name="MSIP_Label_df1a195f-122b-42dc-a2d3-71a1903dcdac_ContentBits">
    <vt:lpwstr>1</vt:lpwstr>
  </property>
</Properties>
</file>